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2CBE" w:rsidTr="00E52CBE">
        <w:tc>
          <w:tcPr>
            <w:tcW w:w="4785" w:type="dxa"/>
          </w:tcPr>
          <w:p w:rsidR="00E52CBE" w:rsidRPr="00846717" w:rsidRDefault="00E52CBE" w:rsidP="00846717">
            <w:pPr>
              <w:jc w:val="both"/>
            </w:pPr>
          </w:p>
        </w:tc>
        <w:tc>
          <w:tcPr>
            <w:tcW w:w="4786" w:type="dxa"/>
          </w:tcPr>
          <w:p w:rsidR="00E52CBE" w:rsidRDefault="00E52CBE"/>
        </w:tc>
      </w:tr>
      <w:tr w:rsidR="00E52CBE" w:rsidTr="00E52CBE">
        <w:tc>
          <w:tcPr>
            <w:tcW w:w="4785" w:type="dxa"/>
          </w:tcPr>
          <w:p w:rsidR="00E52CBE" w:rsidRPr="00846717" w:rsidRDefault="00D66C00" w:rsidP="00846717">
            <w:pPr>
              <w:jc w:val="both"/>
            </w:pPr>
            <w:r>
              <w:t>У</w:t>
            </w:r>
            <w:r w:rsidR="00846717" w:rsidRPr="00846717">
              <w:t>нитарно</w:t>
            </w:r>
            <w:r>
              <w:t>е</w:t>
            </w:r>
            <w:r w:rsidR="00846717" w:rsidRPr="00846717">
              <w:t xml:space="preserve"> предприяти</w:t>
            </w:r>
            <w:r>
              <w:t>е</w:t>
            </w:r>
            <w:r w:rsidR="00846717" w:rsidRPr="00846717">
              <w:t xml:space="preserve"> </w:t>
            </w:r>
            <w:proofErr w:type="spellStart"/>
            <w:r w:rsidR="00846717" w:rsidRPr="00846717">
              <w:t>жилищно</w:t>
            </w:r>
            <w:proofErr w:type="spellEnd"/>
            <w:r w:rsidR="00846717">
              <w:t xml:space="preserve"> </w:t>
            </w:r>
            <w:r w:rsidR="00846717" w:rsidRPr="00846717">
              <w:t>-</w:t>
            </w:r>
          </w:p>
          <w:p w:rsidR="00E52CBE" w:rsidRPr="00846717" w:rsidRDefault="00846717" w:rsidP="007348E4">
            <w:pPr>
              <w:jc w:val="both"/>
            </w:pPr>
            <w:r w:rsidRPr="00846717">
              <w:t xml:space="preserve">коммунального хозяйства </w:t>
            </w:r>
            <w:bookmarkStart w:id="0" w:name="_GoBack"/>
            <w:bookmarkEnd w:id="0"/>
          </w:p>
        </w:tc>
        <w:tc>
          <w:tcPr>
            <w:tcW w:w="4786" w:type="dxa"/>
          </w:tcPr>
          <w:p w:rsidR="00E52CBE" w:rsidRDefault="00E52CBE" w:rsidP="00E52CBE">
            <w:pPr>
              <w:tabs>
                <w:tab w:val="left" w:pos="1800"/>
              </w:tabs>
            </w:pPr>
          </w:p>
        </w:tc>
      </w:tr>
      <w:tr w:rsidR="00E52CBE" w:rsidTr="00E52CBE">
        <w:tc>
          <w:tcPr>
            <w:tcW w:w="4785" w:type="dxa"/>
          </w:tcPr>
          <w:p w:rsidR="00E52CBE" w:rsidRDefault="00E52CBE"/>
        </w:tc>
        <w:tc>
          <w:tcPr>
            <w:tcW w:w="4786" w:type="dxa"/>
          </w:tcPr>
          <w:p w:rsidR="00E52CBE" w:rsidRDefault="00E52CBE"/>
        </w:tc>
      </w:tr>
      <w:tr w:rsidR="00E52CBE" w:rsidTr="00E52CBE">
        <w:tc>
          <w:tcPr>
            <w:tcW w:w="4785" w:type="dxa"/>
          </w:tcPr>
          <w:p w:rsidR="00E52CBE" w:rsidRDefault="00E52CBE">
            <w:r>
              <w:t xml:space="preserve">ВЫПИСКА ИЗ НОМЕНКЛАТУРЫ ДЕЛ </w:t>
            </w:r>
          </w:p>
          <w:p w:rsidR="00E52CBE" w:rsidRDefault="00E52CBE"/>
        </w:tc>
        <w:tc>
          <w:tcPr>
            <w:tcW w:w="4786" w:type="dxa"/>
          </w:tcPr>
          <w:p w:rsidR="00E52CBE" w:rsidRDefault="00E52CBE"/>
        </w:tc>
      </w:tr>
      <w:tr w:rsidR="00E52CBE" w:rsidTr="00E52CBE">
        <w:tc>
          <w:tcPr>
            <w:tcW w:w="4785" w:type="dxa"/>
          </w:tcPr>
          <w:p w:rsidR="00E52CBE" w:rsidRDefault="00E52CBE">
            <w:r>
              <w:t xml:space="preserve"> № 01-</w:t>
            </w:r>
            <w:r w:rsidR="00D66C00">
              <w:t>13</w:t>
            </w:r>
            <w:r>
              <w:t>/1</w:t>
            </w:r>
            <w:r w:rsidR="00D66C00">
              <w:t>6</w:t>
            </w:r>
          </w:p>
          <w:p w:rsidR="00E52CBE" w:rsidRDefault="00E52CBE"/>
        </w:tc>
        <w:tc>
          <w:tcPr>
            <w:tcW w:w="4786" w:type="dxa"/>
          </w:tcPr>
          <w:p w:rsidR="00E52CBE" w:rsidRDefault="00E52CBE"/>
        </w:tc>
      </w:tr>
      <w:tr w:rsidR="00E52CBE" w:rsidTr="00E52CBE">
        <w:tc>
          <w:tcPr>
            <w:tcW w:w="4785" w:type="dxa"/>
          </w:tcPr>
          <w:p w:rsidR="00E52CBE" w:rsidRPr="0091655D" w:rsidRDefault="00E52CBE" w:rsidP="00846717">
            <w:pPr>
              <w:rPr>
                <w:sz w:val="24"/>
                <w:szCs w:val="24"/>
              </w:rPr>
            </w:pPr>
            <w:r w:rsidRPr="0091655D">
              <w:rPr>
                <w:sz w:val="24"/>
                <w:szCs w:val="24"/>
              </w:rPr>
              <w:t>На 202</w:t>
            </w:r>
            <w:r w:rsidR="00846717" w:rsidRPr="0091655D">
              <w:rPr>
                <w:sz w:val="24"/>
                <w:szCs w:val="24"/>
              </w:rPr>
              <w:t>3</w:t>
            </w:r>
            <w:r w:rsidRPr="0091655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786" w:type="dxa"/>
          </w:tcPr>
          <w:p w:rsidR="00E52CBE" w:rsidRDefault="00E52CBE"/>
        </w:tc>
      </w:tr>
    </w:tbl>
    <w:p w:rsidR="00E52CBE" w:rsidRPr="00E52CBE" w:rsidRDefault="00E52CBE" w:rsidP="00E52CBE"/>
    <w:p w:rsidR="00E52CBE" w:rsidRPr="00E52CBE" w:rsidRDefault="00E52CBE" w:rsidP="00E52CBE">
      <w:r>
        <w:t>1</w:t>
      </w:r>
      <w:r w:rsidR="00D66C00">
        <w:t>6</w:t>
      </w:r>
      <w:r>
        <w:t xml:space="preserve"> – Профсоюзный комитет (профком)</w:t>
      </w:r>
    </w:p>
    <w:p w:rsidR="00E52CBE" w:rsidRDefault="00E52CBE" w:rsidP="00E52CBE"/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4318"/>
        <w:gridCol w:w="1180"/>
        <w:gridCol w:w="1460"/>
        <w:gridCol w:w="1680"/>
      </w:tblGrid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91655D" w:rsidP="00F825ED">
            <w:pPr>
              <w:jc w:val="center"/>
            </w:pPr>
            <w:r>
              <w:t>Индекс</w:t>
            </w:r>
          </w:p>
          <w:p w:rsidR="0091655D" w:rsidRDefault="0091655D" w:rsidP="00F825ED">
            <w:pPr>
              <w:jc w:val="center"/>
            </w:pPr>
            <w:r>
              <w:t>дела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91655D" w:rsidP="00F825ED">
            <w:pPr>
              <w:jc w:val="center"/>
            </w:pPr>
            <w:r>
              <w:t>Название раздела, (подраздела), заголовок дела (тома, части)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91655D" w:rsidP="00F825ED">
            <w:pPr>
              <w:jc w:val="center"/>
            </w:pPr>
            <w:r>
              <w:t>Кол-во</w:t>
            </w:r>
          </w:p>
          <w:p w:rsidR="0091655D" w:rsidRDefault="0091655D" w:rsidP="00F825ED">
            <w:pPr>
              <w:jc w:val="center"/>
            </w:pPr>
            <w:r>
              <w:t>Дел</w:t>
            </w:r>
          </w:p>
          <w:p w:rsidR="0091655D" w:rsidRDefault="0091655D" w:rsidP="00F825ED">
            <w:pPr>
              <w:jc w:val="center"/>
            </w:pPr>
            <w:r>
              <w:t xml:space="preserve">(томов, </w:t>
            </w:r>
          </w:p>
          <w:p w:rsidR="0091655D" w:rsidRDefault="0091655D" w:rsidP="00F825ED">
            <w:pPr>
              <w:jc w:val="center"/>
            </w:pPr>
            <w:r>
              <w:t>частей)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91655D" w:rsidP="00F825ED">
            <w:pPr>
              <w:jc w:val="center"/>
            </w:pPr>
            <w:r>
              <w:t>Срок</w:t>
            </w:r>
          </w:p>
          <w:p w:rsidR="0091655D" w:rsidRDefault="0091655D" w:rsidP="00F825ED">
            <w:pPr>
              <w:jc w:val="center"/>
            </w:pPr>
            <w:r>
              <w:t>хранения дела</w:t>
            </w:r>
          </w:p>
          <w:p w:rsidR="0091655D" w:rsidRDefault="0091655D" w:rsidP="0091655D">
            <w:pPr>
              <w:jc w:val="center"/>
            </w:pPr>
            <w:r>
              <w:t>(тома, части)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91655D" w:rsidP="00F825ED">
            <w:pPr>
              <w:jc w:val="center"/>
            </w:pPr>
            <w:r>
              <w:t>Примечание</w:t>
            </w:r>
          </w:p>
        </w:tc>
      </w:tr>
      <w:tr w:rsidR="00E52CBE" w:rsidTr="00F825ED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5</w:t>
            </w: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</w:t>
            </w:r>
            <w:r w:rsidR="00846717">
              <w:t>0</w:t>
            </w:r>
            <w:r w:rsidR="00E52CBE">
              <w:t>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040B17" w:rsidRDefault="00846717" w:rsidP="0091655D">
            <w:pPr>
              <w:rPr>
                <w:color w:val="FF0000"/>
              </w:rPr>
            </w:pPr>
            <w:r>
              <w:t xml:space="preserve">Устав Белорусского </w:t>
            </w:r>
            <w:r w:rsidR="0091655D">
              <w:t>п</w:t>
            </w:r>
            <w:r w:rsidR="00E52CBE">
              <w:t xml:space="preserve">рофессионального союза работников </w:t>
            </w:r>
            <w:r w:rsidRPr="00846717">
              <w:t>местной промышленности и коммунально-бытовых предприятий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 xml:space="preserve"> До минования надобности</w:t>
            </w:r>
          </w:p>
          <w:p w:rsidR="00E52CBE" w:rsidRDefault="00E52CBE" w:rsidP="00F825ED">
            <w:pPr>
              <w:jc w:val="center"/>
            </w:pPr>
            <w:r>
              <w:t xml:space="preserve">п. 1172.2 </w:t>
            </w:r>
          </w:p>
          <w:p w:rsidR="00E52CBE" w:rsidRDefault="00E52CBE" w:rsidP="00F825ED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</w:t>
            </w:r>
            <w:r w:rsidR="00846717">
              <w:t>0</w:t>
            </w:r>
            <w:r w:rsidR="00E52CBE">
              <w:t>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both"/>
            </w:pPr>
            <w:r>
              <w:t>Учредительные документы первичной организации (сведения о регистрации, справки и др.)</w:t>
            </w:r>
          </w:p>
          <w:p w:rsidR="00E52CBE" w:rsidRDefault="00E52CBE" w:rsidP="00F825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center"/>
            </w:pPr>
            <w:r>
              <w:t xml:space="preserve"> Постоянно</w:t>
            </w:r>
          </w:p>
          <w:p w:rsidR="00E52CBE" w:rsidRDefault="00E52CBE" w:rsidP="00F825ED">
            <w:pPr>
              <w:jc w:val="center"/>
            </w:pPr>
            <w:r>
              <w:t>п. 1172.1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</w:t>
            </w:r>
            <w:r w:rsidR="00846717">
              <w:t>0</w:t>
            </w:r>
            <w:r w:rsidR="00E52CBE">
              <w:t>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Постановления Федерации профсоюзов Беларуси, других вышестоящих профсоюзных органов, присланные для руководства и сведения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center"/>
            </w:pPr>
            <w:r>
              <w:t>ДМН</w:t>
            </w:r>
          </w:p>
          <w:p w:rsidR="00E52CBE" w:rsidRDefault="00E52CBE" w:rsidP="00F825ED">
            <w:pPr>
              <w:jc w:val="center"/>
            </w:pPr>
            <w:r>
              <w:t>п. 1173.2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</w:t>
            </w:r>
            <w:r w:rsidR="00846717">
              <w:t>0</w:t>
            </w:r>
            <w:r w:rsidR="00E52CBE">
              <w:t>4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Протоколы профсоюзных, отчетно-выборных собраний членов профсоюзной организации</w:t>
            </w:r>
          </w:p>
          <w:p w:rsidR="00E52CBE" w:rsidRDefault="00E52CBE" w:rsidP="00F825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Постоянно</w:t>
            </w:r>
          </w:p>
          <w:p w:rsidR="00E52CBE" w:rsidRDefault="00E52CBE" w:rsidP="00F825ED">
            <w:pPr>
              <w:jc w:val="center"/>
            </w:pPr>
            <w:r>
              <w:t>п. 1175</w:t>
            </w:r>
          </w:p>
          <w:p w:rsidR="00E52CBE" w:rsidRDefault="00E52CBE" w:rsidP="00F825ED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91655D" w:rsidRDefault="00D66C00" w:rsidP="00E52CBE">
            <w:pPr>
              <w:jc w:val="center"/>
            </w:pPr>
            <w:r>
              <w:t>16</w:t>
            </w:r>
            <w:r w:rsidR="00E52CBE" w:rsidRPr="0091655D">
              <w:t>-</w:t>
            </w:r>
            <w:r w:rsidR="00846717" w:rsidRPr="0091655D">
              <w:t>0</w:t>
            </w:r>
            <w:r w:rsidR="00E52CBE" w:rsidRPr="0091655D">
              <w:t>5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Pr="0091655D" w:rsidRDefault="00E52CBE" w:rsidP="00F825ED">
            <w:pPr>
              <w:jc w:val="both"/>
            </w:pPr>
            <w:r w:rsidRPr="0091655D">
              <w:t>Протоколы заседаний профсоюзного комитета и документы к ним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91655D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91655D" w:rsidRDefault="00E52CBE" w:rsidP="00F825ED">
            <w:pPr>
              <w:jc w:val="center"/>
            </w:pPr>
            <w:r w:rsidRPr="0091655D">
              <w:t>Постоянно</w:t>
            </w:r>
          </w:p>
          <w:p w:rsidR="00E52CBE" w:rsidRPr="0091655D" w:rsidRDefault="00E52CBE" w:rsidP="00F825ED">
            <w:pPr>
              <w:jc w:val="center"/>
            </w:pPr>
            <w:r w:rsidRPr="0091655D">
              <w:t>п. 1176</w:t>
            </w:r>
          </w:p>
          <w:p w:rsidR="00E52CBE" w:rsidRPr="0091655D" w:rsidRDefault="00E52CBE" w:rsidP="00F825ED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5A090A" w:rsidRDefault="00E52CBE" w:rsidP="00F825ED">
            <w:pPr>
              <w:rPr>
                <w:color w:val="FF0000"/>
              </w:rPr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</w:t>
            </w:r>
            <w:r w:rsidR="00846717">
              <w:t>0</w:t>
            </w:r>
            <w:r w:rsidR="00E52CBE">
              <w:t>6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both"/>
            </w:pPr>
            <w:r>
              <w:t>Коллективный договор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Постоянно</w:t>
            </w:r>
          </w:p>
          <w:p w:rsidR="00E52CBE" w:rsidRDefault="00E52CBE" w:rsidP="00F825ED">
            <w:pPr>
              <w:jc w:val="center"/>
            </w:pPr>
            <w:r>
              <w:t>п. 475.1</w:t>
            </w:r>
          </w:p>
          <w:p w:rsidR="00E52CBE" w:rsidRDefault="00E52CBE" w:rsidP="00F825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2-ой экземпляр</w:t>
            </w: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</w:t>
            </w:r>
            <w:r w:rsidR="00846717">
              <w:t>0</w:t>
            </w:r>
            <w:r w:rsidR="00E52CBE">
              <w:t>7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both"/>
            </w:pPr>
            <w:r>
              <w:t>Планы работы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3 года</w:t>
            </w:r>
          </w:p>
          <w:p w:rsidR="00E52CBE" w:rsidRDefault="00E52CBE" w:rsidP="00F825ED">
            <w:pPr>
              <w:jc w:val="center"/>
            </w:pPr>
            <w:r>
              <w:t>п. 1186</w:t>
            </w:r>
          </w:p>
          <w:p w:rsidR="00E52CBE" w:rsidRDefault="00E52CBE" w:rsidP="00F825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rPr>
                <w:sz w:val="20"/>
                <w:szCs w:val="20"/>
              </w:rPr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</w:t>
            </w:r>
            <w:r w:rsidR="00846717">
              <w:t>0</w:t>
            </w:r>
            <w:r w:rsidR="00E52CBE">
              <w:t>8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both"/>
            </w:pPr>
            <w:r>
              <w:t>Финансовые сметы организации и отчеты об их исполнении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Постоянно</w:t>
            </w:r>
          </w:p>
          <w:p w:rsidR="00E52CBE" w:rsidRDefault="00E52CBE" w:rsidP="00F825ED">
            <w:pPr>
              <w:jc w:val="center"/>
            </w:pPr>
            <w:r>
              <w:t>п. 1190.1</w:t>
            </w:r>
          </w:p>
          <w:p w:rsidR="00E52CBE" w:rsidRDefault="00E52CBE" w:rsidP="00F825ED">
            <w:pPr>
              <w:jc w:val="center"/>
            </w:pPr>
            <w:r>
              <w:t>п. 1191.1</w:t>
            </w:r>
          </w:p>
          <w:p w:rsidR="00E52CBE" w:rsidRDefault="00E52CBE" w:rsidP="00F825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rPr>
                <w:sz w:val="20"/>
                <w:szCs w:val="20"/>
              </w:rPr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</w:t>
            </w:r>
            <w:r w:rsidR="00846717">
              <w:t>0</w:t>
            </w:r>
            <w:r w:rsidR="00E52CBE">
              <w:t>9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Pr="007C3BF0" w:rsidRDefault="00E52CBE" w:rsidP="00F825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C3BF0">
              <w:rPr>
                <w:sz w:val="26"/>
                <w:szCs w:val="26"/>
              </w:rPr>
              <w:t xml:space="preserve">татистические отчеты </w:t>
            </w:r>
            <w:r>
              <w:rPr>
                <w:sz w:val="26"/>
                <w:szCs w:val="26"/>
              </w:rPr>
              <w:t xml:space="preserve">первичной профсоюзной организации </w:t>
            </w:r>
            <w:r w:rsidRPr="007C3BF0">
              <w:rPr>
                <w:sz w:val="26"/>
                <w:szCs w:val="26"/>
              </w:rPr>
              <w:t xml:space="preserve">о профсоюзном членстве, составе профактива, о коллективных </w:t>
            </w:r>
            <w:r w:rsidRPr="007C3BF0">
              <w:rPr>
                <w:sz w:val="26"/>
                <w:szCs w:val="26"/>
              </w:rPr>
              <w:lastRenderedPageBreak/>
              <w:t>договорах, соглашениях, о работе технической инспекции труда, общественных инспекторов и общественных комиссий по охране труда, об осуществлении общественного контроля за соблюдением законодательства Республи</w:t>
            </w:r>
            <w:r>
              <w:rPr>
                <w:sz w:val="26"/>
                <w:szCs w:val="26"/>
              </w:rPr>
              <w:t xml:space="preserve">ки Беларусь о труде, </w:t>
            </w:r>
            <w:r w:rsidRPr="00B95B52">
              <w:rPr>
                <w:bCs/>
                <w:sz w:val="26"/>
                <w:szCs w:val="26"/>
              </w:rPr>
              <w:t>о состоянии физкультурно-оздоровительной и спортивно-массовой работы</w:t>
            </w:r>
            <w:r>
              <w:rPr>
                <w:sz w:val="26"/>
                <w:szCs w:val="26"/>
              </w:rPr>
              <w:t xml:space="preserve"> и др. (ф.2,</w:t>
            </w:r>
            <w:r w:rsidRPr="007C3BF0">
              <w:rPr>
                <w:sz w:val="26"/>
                <w:szCs w:val="26"/>
              </w:rPr>
              <w:t xml:space="preserve"> 7-РиУПП, 8, 9</w:t>
            </w:r>
            <w:r>
              <w:rPr>
                <w:sz w:val="26"/>
                <w:szCs w:val="26"/>
              </w:rPr>
              <w:t>, 10</w:t>
            </w:r>
            <w:r w:rsidRPr="007C3BF0">
              <w:rPr>
                <w:sz w:val="26"/>
                <w:szCs w:val="26"/>
              </w:rPr>
              <w:t>)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7C3BF0" w:rsidRDefault="00E52CBE" w:rsidP="00F825ED">
            <w:pPr>
              <w:jc w:val="center"/>
              <w:rPr>
                <w:sz w:val="26"/>
                <w:szCs w:val="26"/>
              </w:rPr>
            </w:pPr>
            <w:r w:rsidRPr="007C3BF0">
              <w:rPr>
                <w:sz w:val="26"/>
                <w:szCs w:val="26"/>
              </w:rPr>
              <w:t>Постоянно</w:t>
            </w:r>
          </w:p>
          <w:p w:rsidR="00E52CBE" w:rsidRPr="007C3BF0" w:rsidRDefault="00E52CBE" w:rsidP="00F825ED">
            <w:pPr>
              <w:jc w:val="center"/>
              <w:rPr>
                <w:sz w:val="26"/>
                <w:szCs w:val="26"/>
              </w:rPr>
            </w:pPr>
            <w:r w:rsidRPr="007C3BF0">
              <w:rPr>
                <w:sz w:val="26"/>
                <w:szCs w:val="26"/>
              </w:rPr>
              <w:t>п. 157.1</w:t>
            </w:r>
          </w:p>
          <w:p w:rsidR="00E52CBE" w:rsidRPr="007C3BF0" w:rsidRDefault="00E52CBE" w:rsidP="00F825ED">
            <w:pPr>
              <w:jc w:val="center"/>
              <w:rPr>
                <w:sz w:val="26"/>
                <w:szCs w:val="26"/>
              </w:rPr>
            </w:pPr>
            <w:r w:rsidRPr="007C3BF0">
              <w:rPr>
                <w:sz w:val="26"/>
                <w:szCs w:val="26"/>
              </w:rPr>
              <w:t>п. 157.2</w:t>
            </w:r>
          </w:p>
          <w:p w:rsidR="00E52CBE" w:rsidRDefault="00E52CBE" w:rsidP="00F825ED">
            <w:pPr>
              <w:jc w:val="center"/>
              <w:rPr>
                <w:sz w:val="16"/>
                <w:szCs w:val="16"/>
              </w:rPr>
            </w:pPr>
            <w:r w:rsidRPr="007C3BF0">
              <w:rPr>
                <w:sz w:val="26"/>
                <w:szCs w:val="26"/>
              </w:rPr>
              <w:t>п. 160.1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91655D" w:rsidRDefault="00E52CBE" w:rsidP="00D66C00">
            <w:pPr>
              <w:jc w:val="center"/>
            </w:pPr>
            <w:r w:rsidRPr="0091655D">
              <w:lastRenderedPageBreak/>
              <w:t>1</w:t>
            </w:r>
            <w:r w:rsidR="00D66C00">
              <w:t>6</w:t>
            </w:r>
            <w:r w:rsidRPr="0091655D">
              <w:t>-10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Pr="0091655D" w:rsidRDefault="00E52CBE" w:rsidP="00F825ED">
            <w:pPr>
              <w:jc w:val="both"/>
            </w:pPr>
            <w:r w:rsidRPr="0091655D">
              <w:t>Акты ревизионной комиссии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91655D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91655D" w:rsidRDefault="00E52CBE" w:rsidP="00F825ED">
            <w:pPr>
              <w:jc w:val="center"/>
            </w:pPr>
            <w:r w:rsidRPr="0091655D">
              <w:t>3 года</w:t>
            </w:r>
          </w:p>
          <w:p w:rsidR="00E52CBE" w:rsidRPr="0091655D" w:rsidRDefault="00E52CBE" w:rsidP="00F825ED">
            <w:pPr>
              <w:jc w:val="center"/>
            </w:pPr>
            <w:r w:rsidRPr="0091655D">
              <w:t>п. 1189</w:t>
            </w:r>
          </w:p>
          <w:p w:rsidR="00E52CBE" w:rsidRPr="0091655D" w:rsidRDefault="00E52CBE" w:rsidP="00F825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5A090A" w:rsidRDefault="00E52CBE" w:rsidP="00F825ED">
            <w:pPr>
              <w:rPr>
                <w:color w:val="FF0000"/>
              </w:rPr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-11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Акты приема-передачи дел при смене председателя профсоюзной организации</w:t>
            </w:r>
          </w:p>
          <w:p w:rsidR="00E52CBE" w:rsidRDefault="00E52CBE" w:rsidP="00F825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Постоянно</w:t>
            </w:r>
          </w:p>
          <w:p w:rsidR="00E52CBE" w:rsidRDefault="00E52CBE" w:rsidP="00F825ED">
            <w:pPr>
              <w:jc w:val="center"/>
            </w:pPr>
            <w:r>
              <w:t>п. 37</w:t>
            </w:r>
          </w:p>
          <w:p w:rsidR="00E52CBE" w:rsidRDefault="00E52CBE" w:rsidP="00F825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-12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Обращения граждан, в том числе индивидуальных предпринимателей, и юридических лиц и документы, связанные с их рассмотрением</w:t>
            </w:r>
          </w:p>
          <w:p w:rsidR="00E52CBE" w:rsidRDefault="00E52CBE" w:rsidP="00F825ED">
            <w:pPr>
              <w:jc w:val="both"/>
            </w:pPr>
          </w:p>
          <w:p w:rsidR="00E52CBE" w:rsidRDefault="00E52CBE" w:rsidP="00F825ED">
            <w:pPr>
              <w:jc w:val="both"/>
            </w:pPr>
          </w:p>
          <w:p w:rsidR="00E52CBE" w:rsidRDefault="00E52CBE" w:rsidP="00F825ED">
            <w:pPr>
              <w:jc w:val="both"/>
            </w:pP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center"/>
            </w:pPr>
            <w:r>
              <w:t>5 лет ЭПК</w:t>
            </w:r>
          </w:p>
          <w:p w:rsidR="00E52CBE" w:rsidRDefault="00E52CBE" w:rsidP="00F825ED">
            <w:pPr>
              <w:jc w:val="center"/>
            </w:pPr>
            <w:r>
              <w:t>п. 76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 неоднократного обращения 5 лет ЭПК с даты последнего обращения. Предложения по улучшению деятельности организации – постоянно</w:t>
            </w: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91655D" w:rsidRDefault="00D66C00" w:rsidP="00E52CBE">
            <w:pPr>
              <w:jc w:val="center"/>
            </w:pPr>
            <w:r>
              <w:t>16</w:t>
            </w:r>
            <w:r w:rsidR="00E52CBE" w:rsidRPr="0091655D">
              <w:t>-13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Pr="0091655D" w:rsidRDefault="00E52CBE" w:rsidP="00F825ED">
            <w:pPr>
              <w:jc w:val="both"/>
            </w:pPr>
            <w:r w:rsidRPr="0091655D">
              <w:t>Первичные учётные документы и приложения к ним (кассовые, бухгалтерские документы, извещения банков, квитанции, накладные, ведомости и др.)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91655D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Pr="0091655D" w:rsidRDefault="00E52CBE" w:rsidP="00F825ED">
            <w:pPr>
              <w:jc w:val="center"/>
            </w:pPr>
            <w:r w:rsidRPr="0091655D">
              <w:t>3 года</w:t>
            </w:r>
          </w:p>
          <w:p w:rsidR="00E52CBE" w:rsidRPr="0091655D" w:rsidRDefault="00E52CBE" w:rsidP="00F825ED">
            <w:pPr>
              <w:jc w:val="center"/>
            </w:pPr>
            <w:r w:rsidRPr="0091655D">
              <w:t>п. 177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Pr="0091655D" w:rsidRDefault="00E52CBE" w:rsidP="00F825ED">
            <w:pPr>
              <w:jc w:val="both"/>
              <w:rPr>
                <w:sz w:val="18"/>
                <w:szCs w:val="18"/>
              </w:rPr>
            </w:pPr>
            <w:r w:rsidRPr="0091655D">
              <w:rPr>
                <w:sz w:val="18"/>
                <w:szCs w:val="18"/>
              </w:rPr>
              <w:t xml:space="preserve">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 – 10 лет </w:t>
            </w: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-14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Заявления о приеме (постановке на учет) в члены профсоюзной организации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3 года</w:t>
            </w:r>
          </w:p>
          <w:p w:rsidR="00E52CBE" w:rsidRDefault="00E52CBE" w:rsidP="00F825ED">
            <w:pPr>
              <w:jc w:val="center"/>
            </w:pPr>
            <w:r>
              <w:t>п. 1197</w:t>
            </w:r>
          </w:p>
          <w:p w:rsidR="00E52CBE" w:rsidRDefault="00E52CBE" w:rsidP="00F825ED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-15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 xml:space="preserve">Заявления об оказании материальной помощи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center"/>
            </w:pPr>
            <w:r>
              <w:t>3 года</w:t>
            </w:r>
          </w:p>
          <w:p w:rsidR="00E52CBE" w:rsidRDefault="00E52CBE" w:rsidP="00F825ED">
            <w:pPr>
              <w:jc w:val="center"/>
            </w:pPr>
            <w:r>
              <w:t>п. 1199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</w:p>
        </w:tc>
      </w:tr>
      <w:tr w:rsidR="00E52CBE" w:rsidTr="00E52CBE">
        <w:trPr>
          <w:trHeight w:val="905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-16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Учётные карточки членов профсоюзной организации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До снятия</w:t>
            </w:r>
          </w:p>
          <w:p w:rsidR="00E52CBE" w:rsidRDefault="00E52CBE" w:rsidP="00F825ED">
            <w:pPr>
              <w:jc w:val="center"/>
            </w:pPr>
            <w:r>
              <w:t xml:space="preserve"> с учёта </w:t>
            </w:r>
          </w:p>
          <w:p w:rsidR="00E52CBE" w:rsidRDefault="00E52CBE" w:rsidP="00F825ED">
            <w:pPr>
              <w:jc w:val="center"/>
            </w:pPr>
            <w:r>
              <w:t xml:space="preserve"> п. 1196</w:t>
            </w:r>
          </w:p>
          <w:p w:rsidR="00E52CBE" w:rsidRDefault="00E52CBE" w:rsidP="00F825ED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-17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Списки членов профсоюзной организации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До замены новыми</w:t>
            </w:r>
          </w:p>
          <w:p w:rsidR="00E52CBE" w:rsidRDefault="00E52CBE" w:rsidP="00F825ED">
            <w:pPr>
              <w:jc w:val="center"/>
            </w:pPr>
            <w:r>
              <w:t>п. 1198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E52CBE">
            <w:pPr>
              <w:jc w:val="center"/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  <w:r>
              <w:t>5</w:t>
            </w: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D66C00">
            <w:pPr>
              <w:jc w:val="center"/>
            </w:pPr>
            <w:r>
              <w:t>1</w:t>
            </w:r>
            <w:r w:rsidR="00D66C00">
              <w:t>6</w:t>
            </w:r>
            <w:r>
              <w:t>-18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Переписка о деятельности профсоюзной организации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center"/>
            </w:pPr>
            <w:r>
              <w:t>5 лет ЭПК</w:t>
            </w:r>
          </w:p>
          <w:p w:rsidR="00E52CBE" w:rsidRDefault="00E52CBE" w:rsidP="00F825ED">
            <w:pPr>
              <w:jc w:val="center"/>
            </w:pPr>
            <w:r>
              <w:t>п. 1183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-19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Журнал регистрации входящих документов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center"/>
            </w:pPr>
            <w:r>
              <w:t>3 года</w:t>
            </w:r>
          </w:p>
          <w:p w:rsidR="00E52CBE" w:rsidRDefault="00E52CBE" w:rsidP="00F825ED">
            <w:pPr>
              <w:jc w:val="center"/>
            </w:pPr>
            <w:r>
              <w:t>п. 103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-20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both"/>
            </w:pPr>
            <w:r>
              <w:t>Журнал регистрации исходящих документов</w:t>
            </w:r>
          </w:p>
          <w:p w:rsidR="00E52CBE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BE" w:rsidRDefault="00E52CBE" w:rsidP="00F825ED">
            <w:pPr>
              <w:jc w:val="center"/>
            </w:pPr>
            <w:r>
              <w:t>3 года</w:t>
            </w:r>
          </w:p>
          <w:p w:rsidR="00E52CBE" w:rsidRDefault="00E52CBE" w:rsidP="00F825ED">
            <w:pPr>
              <w:jc w:val="center"/>
            </w:pPr>
            <w:r>
              <w:t>п. 103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-21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1C0818" w:rsidRDefault="00E52CBE" w:rsidP="00F825ED">
            <w:pPr>
              <w:jc w:val="both"/>
            </w:pPr>
            <w:r w:rsidRPr="001C0818">
              <w:t xml:space="preserve">Журнал учета личного приема граждан, в том числе индивидуальных предпринимателей, их представителей, представителей юридических лиц </w:t>
            </w:r>
          </w:p>
          <w:p w:rsidR="00E52CBE" w:rsidRPr="001C0818" w:rsidRDefault="00E52CBE" w:rsidP="00F825ED">
            <w:pPr>
              <w:jc w:val="both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Pr="00D259D5" w:rsidRDefault="00E52CBE" w:rsidP="00F825ED">
            <w:pPr>
              <w:jc w:val="center"/>
              <w:rPr>
                <w:sz w:val="26"/>
                <w:szCs w:val="26"/>
              </w:rPr>
            </w:pPr>
            <w:r w:rsidRPr="00D259D5">
              <w:rPr>
                <w:sz w:val="26"/>
                <w:szCs w:val="26"/>
              </w:rPr>
              <w:t>5 лет</w:t>
            </w:r>
          </w:p>
          <w:p w:rsidR="00E52CBE" w:rsidRDefault="00E52CBE" w:rsidP="00F825ED">
            <w:pPr>
              <w:jc w:val="center"/>
            </w:pPr>
            <w:r>
              <w:rPr>
                <w:sz w:val="26"/>
                <w:szCs w:val="26"/>
              </w:rPr>
              <w:t xml:space="preserve">п. </w:t>
            </w:r>
            <w:r w:rsidRPr="00D259D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jc w:val="center"/>
            </w:pPr>
          </w:p>
        </w:tc>
      </w:tr>
      <w:tr w:rsidR="00E52CBE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D66C00" w:rsidP="00E52CBE">
            <w:pPr>
              <w:jc w:val="center"/>
            </w:pPr>
            <w:r>
              <w:t>16</w:t>
            </w:r>
            <w:r w:rsidR="00E52CBE">
              <w:t>-22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641452" w:rsidP="00F825ED">
            <w:r>
              <w:t>Согласие на обработку персональных данных членов ППО</w:t>
            </w:r>
          </w:p>
          <w:p w:rsidR="00E52CBE" w:rsidRDefault="00E52CBE" w:rsidP="00F825ED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52" w:rsidRDefault="00641452" w:rsidP="00641452">
            <w:pPr>
              <w:jc w:val="center"/>
            </w:pPr>
            <w:r>
              <w:t>До снятия</w:t>
            </w:r>
          </w:p>
          <w:p w:rsidR="00641452" w:rsidRDefault="00641452" w:rsidP="00641452">
            <w:pPr>
              <w:jc w:val="center"/>
            </w:pPr>
            <w:r>
              <w:t xml:space="preserve"> с учёта </w:t>
            </w:r>
          </w:p>
          <w:p w:rsidR="00E52CBE" w:rsidRDefault="00641452" w:rsidP="00641452">
            <w:pPr>
              <w:jc w:val="center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E" w:rsidRDefault="00E52CBE" w:rsidP="00F825ED">
            <w:pPr>
              <w:rPr>
                <w:sz w:val="20"/>
                <w:szCs w:val="20"/>
              </w:rPr>
            </w:pPr>
          </w:p>
        </w:tc>
      </w:tr>
      <w:tr w:rsidR="00D66C00" w:rsidTr="00E52CBE">
        <w:trPr>
          <w:trHeight w:val="35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Default="00D66C00" w:rsidP="00AB413E">
            <w:pPr>
              <w:jc w:val="center"/>
            </w:pPr>
            <w:r>
              <w:t>16-23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Default="00D66C00" w:rsidP="00AB413E">
            <w:pPr>
              <w:jc w:val="both"/>
            </w:pPr>
            <w:r>
              <w:t>Выписка из номенклатуры дел архива</w:t>
            </w:r>
          </w:p>
          <w:p w:rsidR="00D66C00" w:rsidRDefault="00D66C00" w:rsidP="00AB413E"/>
          <w:p w:rsidR="00D66C00" w:rsidRDefault="00D66C00" w:rsidP="00AB413E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Default="00D66C00" w:rsidP="00AB413E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Default="00D66C00" w:rsidP="00AB413E">
            <w:pPr>
              <w:jc w:val="center"/>
            </w:pPr>
            <w:r>
              <w:t>3 года</w:t>
            </w:r>
          </w:p>
          <w:p w:rsidR="00D66C00" w:rsidRDefault="00D66C00" w:rsidP="00AB413E">
            <w:pPr>
              <w:jc w:val="center"/>
            </w:pPr>
            <w:r>
              <w:t>п. 94</w:t>
            </w:r>
          </w:p>
          <w:p w:rsidR="00D66C00" w:rsidRDefault="00D66C00" w:rsidP="00AB413E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Default="00D66C00" w:rsidP="00AB413E">
            <w:pPr>
              <w:rPr>
                <w:sz w:val="20"/>
                <w:szCs w:val="20"/>
              </w:rPr>
            </w:pPr>
          </w:p>
        </w:tc>
      </w:tr>
    </w:tbl>
    <w:p w:rsidR="00846717" w:rsidRDefault="00846717" w:rsidP="00E52CBE"/>
    <w:p w:rsidR="00846717" w:rsidRPr="00846717" w:rsidRDefault="00846717" w:rsidP="00846717"/>
    <w:p w:rsidR="00846717" w:rsidRPr="00846717" w:rsidRDefault="00846717" w:rsidP="00846717"/>
    <w:p w:rsidR="00846717" w:rsidRPr="00846717" w:rsidRDefault="00846717" w:rsidP="00846717"/>
    <w:p w:rsidR="00846717" w:rsidRPr="00846717" w:rsidRDefault="00846717" w:rsidP="00846717"/>
    <w:p w:rsidR="00846717" w:rsidRPr="00846717" w:rsidRDefault="00846717" w:rsidP="00846717"/>
    <w:p w:rsidR="00846717" w:rsidRPr="00846717" w:rsidRDefault="00846717" w:rsidP="00846717"/>
    <w:p w:rsidR="00846717" w:rsidRDefault="006007F6" w:rsidP="00846717">
      <w:r>
        <w:t xml:space="preserve">Ответственный </w:t>
      </w:r>
    </w:p>
    <w:p w:rsidR="00846717" w:rsidRDefault="00846717" w:rsidP="00846717"/>
    <w:sectPr w:rsidR="00846717" w:rsidSect="005F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A37A7"/>
    <w:multiLevelType w:val="hybridMultilevel"/>
    <w:tmpl w:val="80EE945C"/>
    <w:lvl w:ilvl="0" w:tplc="631CBE48">
      <w:start w:val="1"/>
      <w:numFmt w:val="decimal"/>
      <w:lvlText w:val="11-%1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3428"/>
    <w:multiLevelType w:val="hybridMultilevel"/>
    <w:tmpl w:val="4C5A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93F3D"/>
    <w:multiLevelType w:val="hybridMultilevel"/>
    <w:tmpl w:val="8B14FF46"/>
    <w:lvl w:ilvl="0" w:tplc="631CBE48">
      <w:start w:val="1"/>
      <w:numFmt w:val="decimal"/>
      <w:lvlText w:val="11-%1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44EFC"/>
    <w:multiLevelType w:val="multilevel"/>
    <w:tmpl w:val="A348811C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0FB27F7"/>
    <w:multiLevelType w:val="hybridMultilevel"/>
    <w:tmpl w:val="92181A9A"/>
    <w:lvl w:ilvl="0" w:tplc="631CBE48">
      <w:start w:val="1"/>
      <w:numFmt w:val="decimal"/>
      <w:lvlText w:val="11-%1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987DE1"/>
    <w:multiLevelType w:val="hybridMultilevel"/>
    <w:tmpl w:val="CA781680"/>
    <w:lvl w:ilvl="0" w:tplc="631CBE48">
      <w:start w:val="1"/>
      <w:numFmt w:val="decimal"/>
      <w:lvlText w:val="11-%1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1B3"/>
    <w:rsid w:val="00040B17"/>
    <w:rsid w:val="00045945"/>
    <w:rsid w:val="000921B3"/>
    <w:rsid w:val="001C0818"/>
    <w:rsid w:val="003723FD"/>
    <w:rsid w:val="004766D2"/>
    <w:rsid w:val="005A090A"/>
    <w:rsid w:val="005F775F"/>
    <w:rsid w:val="006007F6"/>
    <w:rsid w:val="00641452"/>
    <w:rsid w:val="006F295D"/>
    <w:rsid w:val="007348E4"/>
    <w:rsid w:val="0083450F"/>
    <w:rsid w:val="00846717"/>
    <w:rsid w:val="0091655D"/>
    <w:rsid w:val="00971AA8"/>
    <w:rsid w:val="009A0BD6"/>
    <w:rsid w:val="009F77D1"/>
    <w:rsid w:val="00A770DC"/>
    <w:rsid w:val="00B03EC8"/>
    <w:rsid w:val="00BA062D"/>
    <w:rsid w:val="00C077AB"/>
    <w:rsid w:val="00D32E30"/>
    <w:rsid w:val="00D66C00"/>
    <w:rsid w:val="00E52CBE"/>
    <w:rsid w:val="00F7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00E9C-66B9-4DB6-9BD0-176A4E6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Пользователь Windows</cp:lastModifiedBy>
  <cp:revision>14</cp:revision>
  <cp:lastPrinted>2023-03-21T10:20:00Z</cp:lastPrinted>
  <dcterms:created xsi:type="dcterms:W3CDTF">2022-04-07T08:04:00Z</dcterms:created>
  <dcterms:modified xsi:type="dcterms:W3CDTF">2023-05-22T08:01:00Z</dcterms:modified>
</cp:coreProperties>
</file>